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5B8" w:rsidRDefault="0023321B">
      <w:pPr>
        <w:ind w:leftChars="1100" w:left="2200"/>
        <w:rPr>
          <w:b/>
          <w:sz w:val="144"/>
          <w:szCs w:val="144"/>
        </w:rPr>
      </w:pPr>
      <w:r>
        <w:rPr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7410450" cy="1171575"/>
                <wp:effectExtent l="84090" t="84090" r="30209" b="30209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10450" cy="1171575"/>
                        </a:xfrm>
                        <a:prstGeom prst="rect">
                          <a:avLst/>
                        </a:prstGeom>
                        <a:noFill/>
                        <a:effectLst>
                          <a:outerShdw blurRad="50800" dist="38100" dir="13500000" algn="br" rotWithShape="0">
                            <a:prstClr val="black"/>
                          </a:outerShdw>
                        </a:effectLst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0pt;margin-top:18pt;width:583.5pt;height:92.25pt;mso-position-horizontal:center;mso-position-horizontal-relative:margin;mso-position-vertical-relative:line;v-text-anchor:middle;mso-wrap-style:square;z-index:251665408" o:allowincell="t" filled="f" fillcolor="#ffffff" strokecolor="#0" strokeweight="1pt"/>
            </w:pict>
          </mc:Fallback>
        </mc:AlternateContent>
      </w:r>
      <w:r>
        <w:rPr>
          <w:rFonts w:hint="eastAsia"/>
          <w:b/>
          <w:sz w:val="144"/>
          <w:szCs w:val="144"/>
        </w:rPr>
        <w:t xml:space="preserve">외래환자 안내문 </w:t>
      </w:r>
      <w:r>
        <w:rPr>
          <w:b/>
          <w:sz w:val="144"/>
          <w:szCs w:val="144"/>
        </w:rPr>
        <w:t xml:space="preserve">  </w:t>
      </w:r>
    </w:p>
    <w:p w:rsidR="004455B8" w:rsidRDefault="0023321B">
      <w:pPr>
        <w:pStyle w:val="a7"/>
        <w:spacing w:line="180" w:lineRule="auto"/>
        <w:rPr>
          <w:sz w:val="200"/>
          <w:szCs w:val="144"/>
        </w:rPr>
      </w:pPr>
      <w:r>
        <w:rPr>
          <w:rFonts w:hint="eastAsia"/>
          <w:sz w:val="44"/>
        </w:rPr>
        <w:t>외래의 치료 대기환자 증가로 인해 아래와 같이</w:t>
      </w:r>
    </w:p>
    <w:p w:rsidR="004455B8" w:rsidRDefault="0023321B">
      <w:pPr>
        <w:pStyle w:val="a7"/>
        <w:spacing w:line="180" w:lineRule="auto"/>
        <w:rPr>
          <w:sz w:val="44"/>
        </w:rPr>
      </w:pPr>
      <w:r>
        <w:rPr>
          <w:rFonts w:hint="eastAsia"/>
          <w:sz w:val="44"/>
        </w:rPr>
        <w:t>실시하고자 하오니 많은 양해 부탁 드립니다.</w:t>
      </w:r>
    </w:p>
    <w:p w:rsidR="004455B8" w:rsidRDefault="004455B8"/>
    <w:p w:rsidR="004455B8" w:rsidRDefault="0023321B">
      <w:pPr>
        <w:pStyle w:val="a4"/>
        <w:spacing w:line="240" w:lineRule="auto"/>
        <w:rPr>
          <w:rFonts w:ascii="맑은 고딕" w:eastAsia="맑은 고딕"/>
          <w:b/>
          <w:sz w:val="36"/>
          <w:szCs w:val="34"/>
        </w:rPr>
      </w:pPr>
      <w:bookmarkStart w:id="0" w:name="_GoBack"/>
      <w:bookmarkEnd w:id="0"/>
      <w:r>
        <w:rPr>
          <w:rFonts w:ascii="맑은 고딕" w:eastAsia="맑은 고딕" w:hint="eastAsia"/>
          <w:b/>
          <w:sz w:val="36"/>
          <w:szCs w:val="34"/>
        </w:rPr>
        <w:t>1</w:t>
      </w:r>
      <w:r>
        <w:rPr>
          <w:rFonts w:ascii="맑은 고딕" w:eastAsia="맑은 고딕"/>
          <w:color w:val="FF0000"/>
          <w:sz w:val="36"/>
          <w:szCs w:val="34"/>
        </w:rPr>
        <w:t xml:space="preserve">. </w:t>
      </w:r>
      <w:r>
        <w:rPr>
          <w:rFonts w:ascii="맑은 고딕" w:eastAsia="맑은 고딕"/>
          <w:b/>
          <w:color w:val="FF0000"/>
          <w:sz w:val="36"/>
          <w:szCs w:val="34"/>
        </w:rPr>
        <w:t xml:space="preserve">발병일 기준 </w:t>
      </w:r>
      <w:r w:rsidRPr="005A4A4C">
        <w:rPr>
          <w:rFonts w:ascii="맑은 고딕" w:eastAsia="맑은 고딕"/>
          <w:b/>
          <w:color w:val="FF0000"/>
          <w:sz w:val="36"/>
          <w:szCs w:val="34"/>
        </w:rPr>
        <w:t>1</w:t>
      </w:r>
      <w:r w:rsidRPr="005A4A4C">
        <w:rPr>
          <w:rFonts w:ascii="맑은 고딕" w:eastAsia="맑은 고딕" w:hint="eastAsia"/>
          <w:b/>
          <w:color w:val="FF0000"/>
          <w:sz w:val="36"/>
          <w:szCs w:val="34"/>
        </w:rPr>
        <w:t xml:space="preserve">년 미만 환자분은 </w:t>
      </w:r>
      <w:r w:rsidRPr="005A4A4C">
        <w:rPr>
          <w:rFonts w:ascii="맑은 고딕" w:eastAsia="맑은 고딕" w:hint="eastAsia"/>
          <w:b/>
          <w:color w:val="000000" w:themeColor="text1"/>
          <w:sz w:val="36"/>
          <w:szCs w:val="34"/>
        </w:rPr>
        <w:t>치료 횟수를 최대 주2회 또는 3회</w:t>
      </w:r>
      <w:r>
        <w:rPr>
          <w:rFonts w:ascii="맑은 고딕" w:eastAsia="맑은 고딕" w:hint="eastAsia"/>
          <w:b/>
          <w:sz w:val="36"/>
          <w:szCs w:val="34"/>
        </w:rPr>
        <w:t>,</w:t>
      </w:r>
      <w:r>
        <w:rPr>
          <w:rFonts w:ascii="맑은 고딕" w:eastAsia="맑은 고딕"/>
          <w:b/>
          <w:sz w:val="36"/>
          <w:szCs w:val="34"/>
        </w:rPr>
        <w:t xml:space="preserve"> </w:t>
      </w:r>
    </w:p>
    <w:p w:rsidR="004455B8" w:rsidRDefault="0023321B">
      <w:pPr>
        <w:pStyle w:val="a4"/>
        <w:spacing w:line="240" w:lineRule="auto"/>
        <w:rPr>
          <w:rFonts w:asciiTheme="majorHAnsi" w:eastAsiaTheme="majorHAnsi" w:hAnsiTheme="majorHAnsi"/>
          <w:sz w:val="36"/>
          <w:szCs w:val="34"/>
        </w:rPr>
      </w:pPr>
      <w:r>
        <w:rPr>
          <w:rFonts w:ascii="맑은 고딕" w:eastAsia="맑은 고딕"/>
          <w:b/>
          <w:sz w:val="36"/>
          <w:szCs w:val="34"/>
        </w:rPr>
        <w:t xml:space="preserve">  </w:t>
      </w:r>
      <w:r w:rsidR="0040098E">
        <w:rPr>
          <w:rFonts w:ascii="맑은 고딕" w:eastAsia="맑은 고딕"/>
          <w:b/>
          <w:sz w:val="36"/>
          <w:szCs w:val="34"/>
        </w:rPr>
        <w:t xml:space="preserve">          </w:t>
      </w:r>
      <w:r w:rsidR="00C83741">
        <w:rPr>
          <w:rFonts w:ascii="맑은 고딕" w:eastAsia="맑은 고딕"/>
          <w:b/>
          <w:sz w:val="36"/>
          <w:szCs w:val="34"/>
        </w:rPr>
        <w:t xml:space="preserve">   </w:t>
      </w:r>
      <w:r w:rsidRPr="005A4A4C">
        <w:rPr>
          <w:rFonts w:ascii="맑은 고딕" w:eastAsia="맑은 고딕"/>
          <w:b/>
          <w:color w:val="FF0000"/>
          <w:sz w:val="36"/>
          <w:szCs w:val="34"/>
        </w:rPr>
        <w:t>1</w:t>
      </w:r>
      <w:r w:rsidRPr="005A4A4C">
        <w:rPr>
          <w:rFonts w:ascii="맑은 고딕" w:eastAsia="맑은 고딕" w:hint="eastAsia"/>
          <w:b/>
          <w:color w:val="FF0000"/>
          <w:sz w:val="36"/>
          <w:szCs w:val="34"/>
        </w:rPr>
        <w:t>년</w:t>
      </w:r>
      <w:r w:rsidRPr="005A4A4C">
        <w:rPr>
          <w:rFonts w:ascii="맑은 고딕" w:eastAsia="맑은 고딕"/>
          <w:b/>
          <w:color w:val="FF0000"/>
          <w:sz w:val="36"/>
          <w:szCs w:val="34"/>
        </w:rPr>
        <w:t xml:space="preserve"> 이상 환자분은 </w:t>
      </w:r>
      <w:r w:rsidRPr="005A4A4C">
        <w:rPr>
          <w:rFonts w:ascii="맑은 고딕" w:eastAsia="맑은 고딕"/>
          <w:b/>
          <w:color w:val="auto"/>
          <w:sz w:val="36"/>
          <w:szCs w:val="34"/>
        </w:rPr>
        <w:t>최대</w:t>
      </w:r>
      <w:r>
        <w:rPr>
          <w:rFonts w:ascii="맑은 고딕" w:eastAsia="맑은 고딕"/>
          <w:b/>
          <w:color w:val="FF0000"/>
          <w:sz w:val="36"/>
          <w:szCs w:val="34"/>
        </w:rPr>
        <w:t xml:space="preserve"> 주 2회</w:t>
      </w:r>
      <w:r>
        <w:rPr>
          <w:rFonts w:ascii="맑은 고딕" w:eastAsia="맑은 고딕" w:hint="eastAsia"/>
          <w:b/>
          <w:color w:val="FF0000"/>
          <w:sz w:val="36"/>
          <w:szCs w:val="34"/>
        </w:rPr>
        <w:t xml:space="preserve">로 </w:t>
      </w:r>
      <w:r>
        <w:rPr>
          <w:rFonts w:ascii="맑은 고딕" w:eastAsia="맑은 고딕" w:hint="eastAsia"/>
          <w:b/>
          <w:sz w:val="36"/>
          <w:szCs w:val="34"/>
        </w:rPr>
        <w:t>합니다</w:t>
      </w:r>
      <w:r>
        <w:rPr>
          <w:rFonts w:ascii="맑은 고딕" w:eastAsia="맑은 고딕"/>
          <w:b/>
          <w:sz w:val="36"/>
          <w:szCs w:val="34"/>
        </w:rPr>
        <w:t>.</w:t>
      </w:r>
      <w:r>
        <w:rPr>
          <w:rFonts w:asciiTheme="majorHAnsi" w:eastAsiaTheme="majorHAnsi" w:hAnsiTheme="majorHAnsi"/>
          <w:sz w:val="36"/>
          <w:szCs w:val="34"/>
        </w:rPr>
        <w:t xml:space="preserve"> </w:t>
      </w:r>
    </w:p>
    <w:p w:rsidR="004455B8" w:rsidRDefault="0023321B">
      <w:pPr>
        <w:pStyle w:val="a4"/>
        <w:spacing w:line="240" w:lineRule="auto"/>
        <w:rPr>
          <w:rFonts w:asciiTheme="majorHAnsi" w:eastAsiaTheme="majorHAnsi" w:hAnsiTheme="majorHAnsi"/>
          <w:b/>
          <w:bCs/>
          <w:color w:val="42C7F1"/>
          <w:sz w:val="36"/>
          <w:szCs w:val="34"/>
        </w:rPr>
      </w:pPr>
      <w:r>
        <w:rPr>
          <w:rFonts w:asciiTheme="majorHAnsi" w:eastAsiaTheme="majorHAnsi" w:hAnsiTheme="majorHAnsi"/>
          <w:sz w:val="36"/>
          <w:szCs w:val="34"/>
        </w:rPr>
        <w:t xml:space="preserve">  </w:t>
      </w:r>
      <w:r w:rsidR="00C83741">
        <w:rPr>
          <w:rFonts w:asciiTheme="majorHAnsi" w:eastAsiaTheme="majorHAnsi" w:hAnsiTheme="majorHAnsi"/>
          <w:sz w:val="36"/>
          <w:szCs w:val="34"/>
        </w:rPr>
        <w:t>-</w:t>
      </w:r>
      <w:r>
        <w:rPr>
          <w:rFonts w:asciiTheme="majorHAnsi" w:eastAsiaTheme="majorHAnsi" w:hAnsiTheme="majorHAnsi"/>
          <w:b/>
          <w:bCs/>
          <w:color w:val="42C7F1"/>
          <w:sz w:val="36"/>
          <w:szCs w:val="34"/>
        </w:rPr>
        <w:t>성인작업치료의 경우 치료실 사정상 주 1회를 원칙으로 하고 있습니다.</w:t>
      </w:r>
    </w:p>
    <w:p w:rsidR="004455B8" w:rsidRDefault="0023321B">
      <w:pPr>
        <w:pStyle w:val="a4"/>
        <w:spacing w:line="240" w:lineRule="auto"/>
        <w:rPr>
          <w:rFonts w:asciiTheme="majorHAnsi" w:eastAsiaTheme="majorHAnsi" w:hAnsiTheme="majorHAnsi"/>
          <w:sz w:val="36"/>
          <w:szCs w:val="34"/>
        </w:rPr>
      </w:pPr>
      <w:r>
        <w:rPr>
          <w:rFonts w:asciiTheme="majorHAnsi" w:eastAsiaTheme="majorHAnsi" w:hAnsiTheme="majorHAnsi"/>
          <w:sz w:val="36"/>
          <w:szCs w:val="34"/>
        </w:rPr>
        <w:t xml:space="preserve"> </w:t>
      </w:r>
      <w:r w:rsidR="003717C5">
        <w:rPr>
          <w:rFonts w:asciiTheme="majorHAnsi" w:eastAsiaTheme="majorHAnsi" w:hAnsiTheme="majorHAnsi"/>
          <w:sz w:val="36"/>
          <w:szCs w:val="34"/>
        </w:rPr>
        <w:t>(</w:t>
      </w:r>
      <w:r>
        <w:rPr>
          <w:rFonts w:asciiTheme="majorHAnsi" w:eastAsiaTheme="majorHAnsi" w:hAnsiTheme="majorHAnsi"/>
          <w:sz w:val="36"/>
          <w:szCs w:val="34"/>
        </w:rPr>
        <w:t>단, 환자분의 경과에 따라서 교수님과 논의 후 치료 횟수는 변경될 수 있습니다.)</w:t>
      </w:r>
    </w:p>
    <w:p w:rsidR="004455B8" w:rsidRDefault="0023321B">
      <w:pPr>
        <w:pStyle w:val="a4"/>
        <w:spacing w:line="240" w:lineRule="auto"/>
        <w:jc w:val="left"/>
        <w:rPr>
          <w:rFonts w:ascii="맑은 고딕" w:eastAsia="맑은 고딕"/>
          <w:b/>
          <w:sz w:val="36"/>
          <w:szCs w:val="34"/>
        </w:rPr>
      </w:pPr>
      <w:r>
        <w:rPr>
          <w:rFonts w:ascii="맑은 고딕" w:eastAsia="맑은 고딕"/>
          <w:b/>
          <w:sz w:val="36"/>
          <w:szCs w:val="34"/>
        </w:rPr>
        <w:t xml:space="preserve">2. </w:t>
      </w:r>
      <w:r>
        <w:rPr>
          <w:rFonts w:ascii="맑은 고딕" w:eastAsia="맑은 고딕" w:hint="eastAsia"/>
          <w:b/>
          <w:sz w:val="36"/>
          <w:szCs w:val="34"/>
        </w:rPr>
        <w:t xml:space="preserve">외래 </w:t>
      </w:r>
      <w:r>
        <w:rPr>
          <w:rFonts w:ascii="맑은 고딕" w:eastAsia="맑은 고딕" w:hint="eastAsia"/>
          <w:b/>
          <w:color w:val="42C7F1"/>
          <w:sz w:val="36"/>
          <w:szCs w:val="34"/>
        </w:rPr>
        <w:t>환자분</w:t>
      </w:r>
      <w:r>
        <w:rPr>
          <w:rFonts w:ascii="맑은 고딕" w:eastAsia="맑은 고딕" w:hint="eastAsia"/>
          <w:b/>
          <w:sz w:val="36"/>
          <w:szCs w:val="34"/>
        </w:rPr>
        <w:t xml:space="preserve">의 경우 </w:t>
      </w:r>
      <w:r>
        <w:rPr>
          <w:rFonts w:ascii="맑은 고딕" w:eastAsia="맑은 고딕"/>
          <w:b/>
          <w:color w:val="FF0000"/>
          <w:sz w:val="36"/>
          <w:szCs w:val="34"/>
        </w:rPr>
        <w:t>치료 기간</w:t>
      </w:r>
      <w:r>
        <w:rPr>
          <w:rFonts w:ascii="맑은 고딕" w:eastAsia="맑은 고딕" w:hint="eastAsia"/>
          <w:b/>
          <w:color w:val="FF0000"/>
          <w:sz w:val="36"/>
          <w:szCs w:val="34"/>
        </w:rPr>
        <w:t>은</w:t>
      </w:r>
      <w:r>
        <w:rPr>
          <w:rFonts w:ascii="맑은 고딕" w:eastAsia="맑은 고딕"/>
          <w:b/>
          <w:color w:val="FF0000"/>
          <w:sz w:val="36"/>
          <w:szCs w:val="34"/>
        </w:rPr>
        <w:t xml:space="preserve"> </w:t>
      </w:r>
      <w:r>
        <w:rPr>
          <w:rFonts w:ascii="맑은 고딕" w:eastAsia="맑은 고딕"/>
          <w:b/>
          <w:color w:val="42C7F1"/>
          <w:sz w:val="36"/>
          <w:szCs w:val="34"/>
        </w:rPr>
        <w:t>1년</w:t>
      </w:r>
      <w:r>
        <w:rPr>
          <w:rFonts w:ascii="맑은 고딕" w:eastAsia="맑은 고딕"/>
          <w:b/>
          <w:sz w:val="36"/>
          <w:szCs w:val="34"/>
        </w:rPr>
        <w:t xml:space="preserve">으로 </w:t>
      </w:r>
      <w:r>
        <w:rPr>
          <w:rFonts w:ascii="맑은 고딕" w:eastAsia="맑은 고딕" w:hint="eastAsia"/>
          <w:b/>
          <w:sz w:val="36"/>
          <w:szCs w:val="34"/>
        </w:rPr>
        <w:t xml:space="preserve">정하며, 경과에 따라서 치료 대기후 재시작 </w:t>
      </w:r>
    </w:p>
    <w:p w:rsidR="004455B8" w:rsidRDefault="0023321B">
      <w:pPr>
        <w:pStyle w:val="a4"/>
        <w:spacing w:line="240" w:lineRule="auto"/>
        <w:jc w:val="left"/>
        <w:rPr>
          <w:rFonts w:ascii="맑은 고딕" w:eastAsia="맑은 고딕"/>
          <w:b/>
          <w:sz w:val="36"/>
          <w:szCs w:val="34"/>
        </w:rPr>
      </w:pPr>
      <w:r>
        <w:rPr>
          <w:rFonts w:ascii="맑은 고딕" w:eastAsia="맑은 고딕" w:hint="eastAsia"/>
          <w:b/>
          <w:sz w:val="36"/>
          <w:szCs w:val="34"/>
        </w:rPr>
        <w:t xml:space="preserve">  하실수 있습니다. </w:t>
      </w:r>
      <w:r>
        <w:rPr>
          <w:rFonts w:ascii="맑은 고딕" w:eastAsia="맑은 고딕"/>
          <w:b/>
          <w:sz w:val="36"/>
          <w:szCs w:val="34"/>
        </w:rPr>
        <w:t>(</w:t>
      </w:r>
      <w:r>
        <w:rPr>
          <w:rFonts w:ascii="맑은 고딕" w:eastAsia="맑은 고딕" w:hint="eastAsia"/>
          <w:b/>
          <w:sz w:val="36"/>
          <w:szCs w:val="34"/>
        </w:rPr>
        <w:t>단,</w:t>
      </w:r>
      <w:r>
        <w:rPr>
          <w:rFonts w:ascii="맑은 고딕" w:eastAsia="맑은 고딕"/>
          <w:b/>
          <w:sz w:val="36"/>
          <w:szCs w:val="34"/>
        </w:rPr>
        <w:t xml:space="preserve"> </w:t>
      </w:r>
      <w:r>
        <w:rPr>
          <w:rFonts w:ascii="맑은 고딕" w:eastAsia="맑은 고딕" w:hint="eastAsia"/>
          <w:b/>
          <w:sz w:val="36"/>
          <w:szCs w:val="34"/>
        </w:rPr>
        <w:t xml:space="preserve">소아 </w:t>
      </w:r>
      <w:r>
        <w:rPr>
          <w:rFonts w:ascii="맑은 고딕" w:eastAsia="맑은 고딕"/>
          <w:b/>
          <w:sz w:val="36"/>
          <w:szCs w:val="34"/>
        </w:rPr>
        <w:t>/성인작업은</w:t>
      </w:r>
      <w:r>
        <w:rPr>
          <w:rFonts w:ascii="맑은 고딕" w:eastAsia="맑은 고딕" w:hint="eastAsia"/>
          <w:b/>
          <w:sz w:val="36"/>
          <w:szCs w:val="34"/>
        </w:rPr>
        <w:t xml:space="preserve"> 외래 환자의 치료 기간은 </w:t>
      </w:r>
      <w:r>
        <w:rPr>
          <w:rFonts w:ascii="맑은 고딕" w:eastAsia="맑은 고딕"/>
          <w:b/>
          <w:sz w:val="36"/>
          <w:szCs w:val="34"/>
        </w:rPr>
        <w:t>1</w:t>
      </w:r>
      <w:r>
        <w:rPr>
          <w:rFonts w:ascii="맑은 고딕" w:eastAsia="맑은 고딕" w:hint="eastAsia"/>
          <w:b/>
          <w:sz w:val="36"/>
          <w:szCs w:val="34"/>
        </w:rPr>
        <w:t xml:space="preserve">년을 </w:t>
      </w:r>
      <w:r>
        <w:rPr>
          <w:rFonts w:ascii="맑은 고딕" w:eastAsia="맑은 고딕" w:hint="eastAsia"/>
          <w:b/>
          <w:color w:val="42C7F1"/>
          <w:sz w:val="36"/>
          <w:szCs w:val="34"/>
        </w:rPr>
        <w:t>원칙</w:t>
      </w:r>
      <w:r>
        <w:rPr>
          <w:rFonts w:ascii="맑은 고딕" w:eastAsia="맑은 고딕" w:hint="eastAsia"/>
          <w:b/>
          <w:sz w:val="36"/>
          <w:szCs w:val="34"/>
        </w:rPr>
        <w:t xml:space="preserve">으로 </w:t>
      </w:r>
      <w:bookmarkStart w:id="1" w:name="_Hlk136344103"/>
      <w:r>
        <w:rPr>
          <w:rFonts w:ascii="맑은 고딕" w:eastAsia="맑은 고딕" w:hint="eastAsia"/>
          <w:b/>
          <w:sz w:val="36"/>
          <w:szCs w:val="34"/>
        </w:rPr>
        <w:t>합니다.</w:t>
      </w:r>
      <w:bookmarkEnd w:id="1"/>
      <w:r>
        <w:rPr>
          <w:rFonts w:ascii="맑은 고딕" w:eastAsia="맑은 고딕"/>
          <w:b/>
          <w:sz w:val="36"/>
          <w:szCs w:val="34"/>
        </w:rPr>
        <w:t>)</w:t>
      </w:r>
    </w:p>
    <w:p w:rsidR="004455B8" w:rsidRDefault="0023321B">
      <w:pPr>
        <w:pStyle w:val="a4"/>
        <w:spacing w:line="240" w:lineRule="auto"/>
        <w:jc w:val="left"/>
        <w:rPr>
          <w:rFonts w:ascii="맑은 고딕" w:eastAsia="맑은 고딕"/>
          <w:b/>
          <w:sz w:val="36"/>
          <w:szCs w:val="34"/>
        </w:rPr>
      </w:pPr>
      <w:r>
        <w:rPr>
          <w:rFonts w:ascii="맑은 고딕"/>
          <w:b/>
          <w:sz w:val="36"/>
          <w:szCs w:val="34"/>
        </w:rPr>
        <w:t xml:space="preserve">3. </w:t>
      </w:r>
      <w:r>
        <w:rPr>
          <w:rFonts w:ascii="맑은 고딕" w:eastAsia="맑은 고딕" w:hint="eastAsia"/>
          <w:b/>
          <w:sz w:val="36"/>
          <w:szCs w:val="34"/>
        </w:rPr>
        <w:t>치료종결</w:t>
      </w:r>
      <w:r>
        <w:rPr>
          <w:rFonts w:ascii="맑은 고딕" w:eastAsia="맑은 고딕"/>
          <w:b/>
          <w:sz w:val="36"/>
          <w:szCs w:val="34"/>
        </w:rPr>
        <w:t xml:space="preserve"> 후 재대기 했다가 다시 치료를 받는 경우에는</w:t>
      </w:r>
      <w:r>
        <w:rPr>
          <w:rFonts w:ascii="맑은 고딕" w:eastAsia="맑은 고딕" w:hint="eastAsia"/>
          <w:b/>
          <w:sz w:val="36"/>
          <w:szCs w:val="34"/>
        </w:rPr>
        <w:t>,</w:t>
      </w:r>
      <w:r>
        <w:rPr>
          <w:rFonts w:ascii="맑은 고딕" w:eastAsia="맑은 고딕"/>
          <w:b/>
          <w:sz w:val="36"/>
          <w:szCs w:val="34"/>
        </w:rPr>
        <w:t xml:space="preserve"> </w:t>
      </w:r>
      <w:r>
        <w:rPr>
          <w:rFonts w:ascii="맑은 고딕" w:eastAsia="맑은 고딕"/>
          <w:b/>
          <w:color w:val="FF0000"/>
          <w:sz w:val="40"/>
          <w:szCs w:val="36"/>
        </w:rPr>
        <w:t>치료 기간을 1년</w:t>
      </w:r>
      <w:r>
        <w:rPr>
          <w:rFonts w:ascii="맑은 고딕" w:eastAsia="맑은 고딕"/>
          <w:b/>
          <w:sz w:val="40"/>
          <w:szCs w:val="36"/>
        </w:rPr>
        <w:t>으로</w:t>
      </w:r>
      <w:r>
        <w:rPr>
          <w:rFonts w:ascii="맑은 고딕" w:eastAsia="맑은 고딕" w:hint="eastAsia"/>
          <w:b/>
          <w:sz w:val="40"/>
          <w:szCs w:val="34"/>
        </w:rPr>
        <w:t xml:space="preserve"> </w:t>
      </w:r>
      <w:r>
        <w:rPr>
          <w:rFonts w:ascii="맑은 고딕" w:eastAsia="맑은 고딕" w:hint="eastAsia"/>
          <w:b/>
          <w:sz w:val="36"/>
          <w:szCs w:val="34"/>
        </w:rPr>
        <w:t>합니다.</w:t>
      </w:r>
    </w:p>
    <w:p w:rsidR="004455B8" w:rsidRDefault="0023321B">
      <w:pPr>
        <w:pStyle w:val="a4"/>
        <w:spacing w:line="240" w:lineRule="auto"/>
        <w:ind w:firstLineChars="100" w:firstLine="360"/>
        <w:jc w:val="left"/>
        <w:rPr>
          <w:rFonts w:ascii="맑은 고딕" w:eastAsia="맑은 고딕"/>
          <w:b/>
          <w:sz w:val="36"/>
          <w:szCs w:val="34"/>
        </w:rPr>
      </w:pPr>
      <w:r>
        <w:rPr>
          <w:rFonts w:ascii="맑은 고딕" w:eastAsia="맑은 고딕"/>
          <w:b/>
          <w:sz w:val="36"/>
          <w:szCs w:val="34"/>
        </w:rPr>
        <w:t xml:space="preserve">- </w:t>
      </w:r>
      <w:r>
        <w:rPr>
          <w:rFonts w:ascii="맑은 고딕" w:eastAsia="맑은 고딕" w:hint="eastAsia"/>
          <w:b/>
          <w:sz w:val="36"/>
          <w:szCs w:val="34"/>
          <w:u w:val="single"/>
        </w:rPr>
        <w:t xml:space="preserve">재치료 시 치료기간은 </w:t>
      </w:r>
      <w:r>
        <w:rPr>
          <w:rFonts w:ascii="맑은 고딕" w:eastAsia="맑은 고딕"/>
          <w:b/>
          <w:sz w:val="36"/>
          <w:szCs w:val="34"/>
          <w:u w:val="single"/>
        </w:rPr>
        <w:t>1</w:t>
      </w:r>
      <w:r>
        <w:rPr>
          <w:rFonts w:ascii="맑은 고딕" w:eastAsia="맑은 고딕" w:hint="eastAsia"/>
          <w:b/>
          <w:sz w:val="36"/>
          <w:szCs w:val="34"/>
          <w:u w:val="single"/>
        </w:rPr>
        <w:t>년씩으로 제한</w:t>
      </w:r>
      <w:r>
        <w:rPr>
          <w:rFonts w:ascii="맑은 고딕" w:eastAsia="맑은 고딕" w:hint="eastAsia"/>
          <w:b/>
          <w:sz w:val="36"/>
          <w:szCs w:val="34"/>
        </w:rPr>
        <w:t xml:space="preserve"> 합니다</w:t>
      </w:r>
      <w:r>
        <w:rPr>
          <w:rFonts w:ascii="맑은 고딕" w:eastAsia="맑은 고딕" w:hint="eastAsia"/>
          <w:b/>
          <w:sz w:val="36"/>
          <w:szCs w:val="34"/>
          <w:u w:val="single"/>
        </w:rPr>
        <w:t>(</w:t>
      </w:r>
      <w:r>
        <w:rPr>
          <w:rFonts w:ascii="맑은 고딕" w:eastAsia="맑은 고딕"/>
          <w:b/>
          <w:sz w:val="36"/>
          <w:szCs w:val="34"/>
          <w:u w:val="single"/>
        </w:rPr>
        <w:t>1</w:t>
      </w:r>
      <w:r>
        <w:rPr>
          <w:rFonts w:ascii="맑은 고딕" w:eastAsia="맑은 고딕" w:hint="eastAsia"/>
          <w:b/>
          <w:sz w:val="36"/>
          <w:szCs w:val="34"/>
          <w:u w:val="single"/>
        </w:rPr>
        <w:t>년 치료 후 재대기</w:t>
      </w:r>
      <w:r>
        <w:rPr>
          <w:rFonts w:ascii="맑은 고딕" w:eastAsia="맑은 고딕"/>
          <w:b/>
          <w:sz w:val="36"/>
          <w:szCs w:val="34"/>
          <w:u w:val="single"/>
        </w:rPr>
        <w:t>)</w:t>
      </w:r>
      <w:r>
        <w:rPr>
          <w:rFonts w:ascii="맑은 고딕" w:eastAsia="맑은 고딕"/>
          <w:b/>
          <w:sz w:val="36"/>
          <w:szCs w:val="34"/>
        </w:rPr>
        <w:t>.</w:t>
      </w:r>
    </w:p>
    <w:p w:rsidR="004455B8" w:rsidRDefault="0023321B">
      <w:pPr>
        <w:pStyle w:val="a4"/>
        <w:spacing w:line="240" w:lineRule="auto"/>
        <w:jc w:val="left"/>
        <w:rPr>
          <w:rFonts w:ascii="맑은 고딕" w:eastAsia="맑은 고딕"/>
          <w:b/>
          <w:sz w:val="36"/>
          <w:szCs w:val="34"/>
        </w:rPr>
      </w:pPr>
      <w:r>
        <w:rPr>
          <w:rFonts w:ascii="맑은 고딕" w:eastAsia="맑은 고딕" w:hint="eastAsia"/>
          <w:b/>
          <w:sz w:val="36"/>
          <w:szCs w:val="34"/>
        </w:rPr>
        <w:t>4</w:t>
      </w:r>
      <w:r>
        <w:rPr>
          <w:rFonts w:ascii="맑은 고딕" w:eastAsia="맑은 고딕"/>
          <w:b/>
          <w:sz w:val="36"/>
          <w:szCs w:val="34"/>
        </w:rPr>
        <w:t xml:space="preserve">. </w:t>
      </w:r>
      <w:r>
        <w:rPr>
          <w:rFonts w:ascii="맑은 고딕" w:eastAsia="맑은 고딕" w:hint="eastAsia"/>
          <w:b/>
          <w:sz w:val="36"/>
          <w:szCs w:val="34"/>
        </w:rPr>
        <w:t>소아에서</w:t>
      </w:r>
      <w:r>
        <w:rPr>
          <w:rFonts w:ascii="맑은 고딕" w:eastAsia="맑은 고딕"/>
          <w:b/>
          <w:sz w:val="36"/>
          <w:szCs w:val="34"/>
        </w:rPr>
        <w:t xml:space="preserve"> </w:t>
      </w:r>
      <w:r>
        <w:rPr>
          <w:rFonts w:ascii="맑은 고딕" w:eastAsia="맑은 고딕" w:hint="eastAsia"/>
          <w:b/>
          <w:sz w:val="36"/>
          <w:szCs w:val="34"/>
        </w:rPr>
        <w:t>성인치료실로 이동하는 환아의 경우 대기 환자 리스트에 포함되고 주</w:t>
      </w:r>
      <w:r>
        <w:rPr>
          <w:rFonts w:ascii="맑은 고딕" w:eastAsia="맑은 고딕"/>
          <w:b/>
          <w:sz w:val="36"/>
          <w:szCs w:val="34"/>
        </w:rPr>
        <w:t>2</w:t>
      </w:r>
      <w:r>
        <w:rPr>
          <w:rFonts w:ascii="맑은 고딕" w:eastAsia="맑은 고딕" w:hint="eastAsia"/>
          <w:b/>
          <w:sz w:val="36"/>
          <w:szCs w:val="34"/>
        </w:rPr>
        <w:t>회 치료</w:t>
      </w:r>
    </w:p>
    <w:p w:rsidR="004455B8" w:rsidRDefault="0023321B">
      <w:pPr>
        <w:pStyle w:val="a4"/>
        <w:tabs>
          <w:tab w:val="left" w:pos="3960"/>
        </w:tabs>
        <w:jc w:val="left"/>
        <w:rPr>
          <w:rFonts w:ascii="맑은 고딕" w:eastAsia="맑은 고딕"/>
          <w:b/>
          <w:sz w:val="32"/>
        </w:rPr>
      </w:pPr>
      <w:r>
        <w:rPr>
          <w:rFonts w:ascii="맑은 고딕" w:eastAsia="맑은 고딕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359410</wp:posOffset>
                </wp:positionV>
                <wp:extent cx="2390775" cy="542925"/>
                <wp:effectExtent l="6350" t="6350" r="6350" b="6350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0775" cy="54292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lt1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55B8" w:rsidRDefault="0023321B">
                            <w:pPr>
                              <w:jc w:val="center"/>
                              <w:rPr>
                                <w:b/>
                                <w:color w:val="000000"/>
                                <w:sz w:val="4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/>
                                <w:sz w:val="44"/>
                                <w:highlight w:val="lightGray"/>
                              </w:rPr>
                              <w:t>*결</w:t>
                            </w:r>
                            <w:r>
                              <w:rPr>
                                <w:b/>
                                <w:color w:val="000000"/>
                                <w:sz w:val="44"/>
                                <w:highlight w:val="lightGray"/>
                              </w:rPr>
                              <w:t>석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44"/>
                                <w:highlight w:val="lightGray"/>
                              </w:rPr>
                              <w:t xml:space="preserve"> 처</w:t>
                            </w:r>
                            <w:r>
                              <w:rPr>
                                <w:b/>
                                <w:color w:val="000000"/>
                                <w:sz w:val="44"/>
                                <w:highlight w:val="lightGray"/>
                              </w:rPr>
                              <w:t>리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44"/>
                                <w:highlight w:val="lightGray"/>
                              </w:rPr>
                              <w:t xml:space="preserve"> 기</w:t>
                            </w:r>
                            <w:r>
                              <w:rPr>
                                <w:b/>
                                <w:color w:val="000000"/>
                                <w:sz w:val="44"/>
                                <w:highlight w:val="lightGray"/>
                              </w:rPr>
                              <w:t>준</w:t>
                            </w:r>
                          </w:p>
                          <w:p w:rsidR="004455B8" w:rsidRDefault="004455B8"/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26" style="position:absolute;margin-left:0pt;margin-top:28.3pt;width:188.25pt;height:42.75pt;mso-position-horizontal:left;mso-position-horizontal-relative:margin;mso-position-vertical-relative:line;v-text-anchor:middle;mso-wrap-style:square;z-index:251669504" arcsize="0f" o:allowincell="t" filled="t" fillcolor="#ffffff" strokecolor="#0" strokeweight="1pt">
                <v:textbox inset="2.5mm,1.3mm,2.5mm,1.3mm">
                  <w:txbxContent>
                    <w:p>
                      <w:pPr>
                        <w:jc w:val="center"/>
                        <w:rPr>
                          <w:b/>
                          <w:color w:val="000000"/>
                          <w:sz w:val="44"/>
                        </w:rPr>
                      </w:pPr>
                      <w:r>
                        <w:rPr>
                          <w:rFonts w:hint="eastAsia"/>
                          <w:b/>
                          <w:color w:val="000000"/>
                          <w:sz w:val="44"/>
                          <w:highlight w:val="lightGray"/>
                        </w:rPr>
                        <w:t>*</w:t>
                      </w:r>
                      <w:r>
                        <w:rPr>
                          <w:rFonts w:hint="eastAsia"/>
                          <w:b/>
                          <w:color w:val="000000"/>
                          <w:sz w:val="44"/>
                          <w:highlight w:val="lightGray"/>
                        </w:rPr>
                        <w:t>결</w:t>
                      </w:r>
                      <w:r>
                        <w:rPr>
                          <w:b/>
                          <w:color w:val="000000"/>
                          <w:sz w:val="44"/>
                          <w:highlight w:val="lightGray"/>
                        </w:rPr>
                        <w:t>석</w:t>
                      </w:r>
                      <w:r>
                        <w:rPr>
                          <w:rFonts w:hint="eastAsia"/>
                          <w:b/>
                          <w:color w:val="000000"/>
                          <w:sz w:val="44"/>
                          <w:highlight w:val="lightGray"/>
                        </w:rPr>
                        <w:t xml:space="preserve"> 처</w:t>
                      </w:r>
                      <w:r>
                        <w:rPr>
                          <w:b/>
                          <w:color w:val="000000"/>
                          <w:sz w:val="44"/>
                          <w:highlight w:val="lightGray"/>
                        </w:rPr>
                        <w:t>리</w:t>
                      </w:r>
                      <w:r>
                        <w:rPr>
                          <w:rFonts w:hint="eastAsia"/>
                          <w:b/>
                          <w:color w:val="000000"/>
                          <w:sz w:val="44"/>
                          <w:highlight w:val="lightGray"/>
                        </w:rPr>
                        <w:t xml:space="preserve"> 기</w:t>
                      </w:r>
                      <w:r>
                        <w:rPr>
                          <w:b/>
                          <w:color w:val="000000"/>
                          <w:sz w:val="44"/>
                          <w:highlight w:val="lightGray"/>
                        </w:rPr>
                        <w:t>준</w:t>
                      </w:r>
                    </w:p>
                    <w:p/>
                  </w:txbxContent>
                </v:textbox>
              </v:roundrect>
            </w:pict>
          </mc:Fallback>
        </mc:AlternateContent>
      </w:r>
    </w:p>
    <w:p w:rsidR="004455B8" w:rsidRDefault="0023321B">
      <w:pPr>
        <w:tabs>
          <w:tab w:val="left" w:pos="7665"/>
        </w:tabs>
        <w:rPr>
          <w:b/>
          <w:color w:val="000000"/>
          <w:sz w:val="22"/>
        </w:rPr>
      </w:pPr>
      <w:r>
        <w:rPr>
          <w:rFonts w:ascii="맑은 고딕" w:eastAsia="맑은 고딕"/>
          <w:b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121286</wp:posOffset>
                </wp:positionV>
                <wp:extent cx="9753600" cy="2222500"/>
                <wp:effectExtent l="3175" t="3175" r="3175" b="3175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53600" cy="22225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55B8" w:rsidRDefault="0023321B">
                            <w:pPr>
                              <w:pStyle w:val="a4"/>
                              <w:pBdr>
                                <w:top w:val="none" w:sz="2" w:space="31" w:color="000000"/>
                                <w:left w:val="none" w:sz="2" w:space="2" w:color="000000"/>
                              </w:pBdr>
                              <w:spacing w:line="240" w:lineRule="auto"/>
                              <w:jc w:val="left"/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2"/>
                                <w:highlight w:val="black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2"/>
                                <w:highlight w:val="black"/>
                              </w:rPr>
                              <w:t xml:space="preserve">입원과 진료를 제외한 연 </w:t>
                            </w:r>
                            <w:r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2"/>
                                <w:highlight w:val="black"/>
                              </w:rPr>
                              <w:t>5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2"/>
                                <w:highlight w:val="black"/>
                              </w:rPr>
                              <w:t>회 결석 시 치료 재대기로 전</w:t>
                            </w:r>
                            <w:r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2"/>
                                <w:highlight w:val="black"/>
                              </w:rPr>
                              <w:t>환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2"/>
                                <w:highlight w:val="black"/>
                              </w:rPr>
                              <w:t>.</w:t>
                            </w:r>
                          </w:p>
                          <w:p w:rsidR="004455B8" w:rsidRDefault="0023321B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jc w:val="left"/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 xml:space="preserve">입원의 경우 </w:t>
                            </w:r>
                            <w:r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>3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>주까지는 미결석 처리,</w:t>
                            </w:r>
                            <w:r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>이</w:t>
                            </w:r>
                            <w:r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>후부터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 xml:space="preserve"> 결석처리</w:t>
                            </w:r>
                          </w:p>
                          <w:p w:rsidR="004455B8" w:rsidRDefault="0023321B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jc w:val="left"/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>치료 전날까지 연락한 경우 미결석 처리</w:t>
                            </w:r>
                          </w:p>
                          <w:p w:rsidR="004455B8" w:rsidRDefault="0023321B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jc w:val="left"/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 xml:space="preserve">2번의 경우 </w:t>
                            </w:r>
                            <w:r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>5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 xml:space="preserve">회 미결석처리마다 </w:t>
                            </w:r>
                            <w:r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>1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>회 결석</w:t>
                            </w:r>
                            <w:r>
                              <w:rPr>
                                <w:rFonts w:ascii="맑은 고딕" w:eastAsia="맑은 고딕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b/>
                                <w:color w:val="FFFFFF"/>
                                <w:sz w:val="42"/>
                                <w:szCs w:val="16"/>
                                <w:highlight w:val="black"/>
                              </w:rPr>
                              <w:t>처리</w:t>
                            </w:r>
                          </w:p>
                          <w:p w:rsidR="004455B8" w:rsidRDefault="004455B8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jc w:val="left"/>
                              <w:rPr>
                                <w:rFonts w:ascii="맑은 고딕" w:eastAsia="맑은 고딕"/>
                                <w:b/>
                                <w:sz w:val="42"/>
                                <w:szCs w:val="16"/>
                              </w:rPr>
                            </w:pPr>
                          </w:p>
                          <w:p w:rsidR="004455B8" w:rsidRDefault="004455B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0pt;margin-top:9.5501pt;width:768pt;height:175pt;mso-position-horizontal-relative:column;mso-position-vertical-relative:line;v-text-anchor:top;mso-wrap-style:square;z-index:251667456" o:allowincell="t" filled="t" fillcolor="#0" stroked="t" strokecolor="#0" strokeweight="0.5pt">
                <v:textbox inset="2.5mm,1.3mm,2.5mm,1.3mm">
                  <w:txbxContent>
                    <w:p>
                      <w:pPr>
                        <w:pStyle w:val="a4"/>
                        <w:jc w:val="left"/>
                        <w:pBdr>
                          <w:top w:val="none" w:sz="2" w:space="31" w:color="000000"/>
                          <w:left w:val="none" w:sz="2" w:space="2" w:color="000000"/>
                        </w:pBdr>
                        <w:spacing w:line="240" w:lineRule="auto"/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2"/>
                          <w:highlight w:val="black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2"/>
                          <w:highlight w:val="black"/>
                        </w:rPr>
                        <w:t xml:space="preserve">입원과 진료를 제외한 연 </w:t>
                      </w:r>
                      <w:r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2"/>
                          <w:highlight w:val="black"/>
                        </w:rPr>
                        <w:t>5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2"/>
                          <w:highlight w:val="black"/>
                        </w:rPr>
                        <w:t>회 결석 시 치료 재대기로 전</w:t>
                      </w:r>
                      <w:r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2"/>
                          <w:highlight w:val="black"/>
                        </w:rPr>
                        <w:t>환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2"/>
                          <w:highlight w:val="black"/>
                        </w:rPr>
                        <w:t>.</w:t>
                      </w:r>
                    </w:p>
                    <w:p>
                      <w:pPr>
                        <w:pStyle w:val="a4"/>
                        <w:jc w:val="left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입원의 경우 </w:t>
                      </w:r>
                      <w:r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>3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주까지는 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>미결석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 처리,</w:t>
                      </w:r>
                      <w:r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>이</w:t>
                      </w:r>
                      <w:r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>후부터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 결석처리</w:t>
                      </w:r>
                    </w:p>
                    <w:p>
                      <w:pPr>
                        <w:pStyle w:val="a4"/>
                        <w:jc w:val="left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치료 전날까지 연락한 경우 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>미결석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 처리</w:t>
                      </w:r>
                    </w:p>
                    <w:p>
                      <w:pPr>
                        <w:pStyle w:val="a4"/>
                        <w:jc w:val="left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2번의 경우 </w:t>
                      </w:r>
                      <w:r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>5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회 미결석처리마다 </w:t>
                      </w:r>
                      <w:r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>1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>회 결석</w:t>
                      </w:r>
                      <w:r>
                        <w:rPr>
                          <w:rFonts w:ascii="맑은 고딕" w:eastAsia="맑은 고딕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b/>
                          <w:color w:val="FFFFFF"/>
                          <w:sz w:val="42"/>
                          <w:szCs w:val="16"/>
                          <w:highlight w:val="black"/>
                        </w:rPr>
                        <w:t>처리</w:t>
                      </w:r>
                    </w:p>
                    <w:p>
                      <w:pPr>
                        <w:pStyle w:val="a4"/>
                        <w:jc w:val="left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맑은 고딕" w:eastAsia="맑은 고딕"/>
                          <w:b/>
                          <w:sz w:val="42"/>
                          <w:szCs w:val="16"/>
                        </w:rPr>
                      </w:pPr>
                    </w:p>
                    <w:p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맑은 고딕" w:eastAsia="맑은 고딕"/>
          <w:b/>
          <w:noProof/>
          <w:color w:val="000000"/>
          <w:sz w:val="32"/>
        </w:rPr>
        <mc:AlternateContent>
          <mc:Choice Requires="wps">
            <w:drawing>
              <wp:inline distT="0" distB="0" distL="0" distR="0">
                <wp:extent cx="752475" cy="438785"/>
                <wp:effectExtent l="0" t="0" r="0" b="0"/>
                <wp:docPr id="1028" name="shape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438785"/>
                          <a:chOff x="0" y="0"/>
                          <a:chExt cx="0" cy="0"/>
                        </a:xfrm>
                      </wpg:grpSpPr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59.25pt;height:34.55pt;mso-position-horizontal-relative:column;mso-position-vertical-relative:line;z-index:0" coordorigin="0,0" coordsize="1185,691"/>
            </w:pict>
          </mc:Fallback>
        </mc:AlternateContent>
      </w:r>
    </w:p>
    <w:p w:rsidR="004455B8" w:rsidRDefault="004455B8">
      <w:pPr>
        <w:pStyle w:val="a4"/>
        <w:jc w:val="left"/>
        <w:rPr>
          <w:rFonts w:ascii="맑은 고딕" w:eastAsia="맑은 고딕" w:hAnsi="맑은 고딕"/>
          <w:b/>
          <w:sz w:val="32"/>
        </w:rPr>
      </w:pPr>
    </w:p>
    <w:p w:rsidR="004455B8" w:rsidRDefault="004455B8">
      <w:pPr>
        <w:pStyle w:val="a4"/>
        <w:spacing w:line="240" w:lineRule="auto"/>
        <w:jc w:val="left"/>
        <w:rPr>
          <w:rFonts w:ascii="맑은 고딕" w:eastAsia="맑은 고딕" w:hAnsi="맑은 고딕"/>
          <w:b/>
          <w:sz w:val="32"/>
        </w:rPr>
      </w:pPr>
    </w:p>
    <w:p w:rsidR="004455B8" w:rsidRDefault="004455B8">
      <w:pPr>
        <w:pStyle w:val="a4"/>
        <w:spacing w:line="240" w:lineRule="auto"/>
        <w:jc w:val="left"/>
        <w:rPr>
          <w:rFonts w:ascii="맑은 고딕" w:eastAsia="맑은 고딕" w:hAnsi="맑은 고딕"/>
          <w:b/>
          <w:sz w:val="32"/>
        </w:rPr>
      </w:pPr>
    </w:p>
    <w:p w:rsidR="004455B8" w:rsidRDefault="004455B8">
      <w:pPr>
        <w:pStyle w:val="a4"/>
        <w:spacing w:line="240" w:lineRule="auto"/>
        <w:jc w:val="left"/>
        <w:rPr>
          <w:rFonts w:ascii="맑은 고딕" w:eastAsia="맑은 고딕" w:hAnsi="맑은 고딕"/>
          <w:b/>
          <w:sz w:val="32"/>
        </w:rPr>
      </w:pPr>
    </w:p>
    <w:p w:rsidR="004455B8" w:rsidRDefault="0023321B">
      <w:pPr>
        <w:pStyle w:val="a4"/>
        <w:spacing w:line="240" w:lineRule="auto"/>
        <w:jc w:val="left"/>
        <w:rPr>
          <w:rFonts w:ascii="맑은 고딕" w:eastAsia="맑은 고딕" w:hAnsi="맑은 고딕"/>
          <w:b/>
          <w:sz w:val="32"/>
          <w:highlight w:val="lightGray"/>
        </w:rPr>
      </w:pPr>
      <w:r>
        <w:rPr>
          <w:rFonts w:ascii="맑은 고딕" w:eastAsia="맑은 고딕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7152005</wp:posOffset>
                </wp:positionH>
                <wp:positionV relativeFrom="paragraph">
                  <wp:posOffset>299283</wp:posOffset>
                </wp:positionV>
                <wp:extent cx="2562225" cy="485775"/>
                <wp:effectExtent l="3175" t="3175" r="3175" b="3175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2225" cy="485775"/>
                        </a:xfrm>
                        <a:prstGeom prst="rect">
                          <a:avLst/>
                        </a:prstGeom>
                        <a:solidFill>
                          <a:schemeClr val="dk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55B8" w:rsidRDefault="0023321B">
                            <w:pPr>
                              <w:rPr>
                                <w:b/>
                                <w:color w:val="FFFFFF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FF"/>
                                <w:sz w:val="32"/>
                                <w:szCs w:val="24"/>
                              </w:rPr>
                              <w:t>시</w:t>
                            </w:r>
                            <w:r>
                              <w:rPr>
                                <w:b/>
                                <w:color w:val="FFFFFF"/>
                                <w:sz w:val="32"/>
                                <w:szCs w:val="24"/>
                              </w:rPr>
                              <w:t>행일자</w:t>
                            </w:r>
                            <w:r>
                              <w:rPr>
                                <w:rFonts w:hint="eastAsia"/>
                                <w:b/>
                                <w:color w:val="FFFFFF"/>
                                <w:sz w:val="32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2"/>
                                <w:szCs w:val="24"/>
                              </w:rPr>
                              <w:t xml:space="preserve">2023.06.12 </w:t>
                            </w:r>
                            <w:r>
                              <w:rPr>
                                <w:rFonts w:hint="eastAsia"/>
                                <w:b/>
                                <w:color w:val="FFFFFF"/>
                                <w:sz w:val="32"/>
                                <w:szCs w:val="24"/>
                              </w:rPr>
                              <w:t>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style="position:absolute;margin-left:563.15pt;margin-top:23.5656pt;width:201.75pt;height:38.25pt;mso-position-horizontal-relative:column;mso-position-vertical-relative:line;v-text-anchor:top;mso-wrap-style:square;z-index:251664384" o:allowincell="t" filled="t" fillcolor="#0" stroked="t" strokecolor="#0" strokeweight="0.5pt">
                <v:textbox inset="2.5mm,1.3mm,2.5mm,1.3mm">
                  <w:txbxContent>
                    <w:p>
                      <w:pPr>
                        <w:rPr>
                          <w:b/>
                          <w:color w:val="FFFFFF"/>
                          <w:sz w:val="32"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color w:val="FFFFFF"/>
                          <w:sz w:val="32"/>
                          <w:szCs w:val="24"/>
                        </w:rPr>
                        <w:t>시</w:t>
                      </w:r>
                      <w:r>
                        <w:rPr>
                          <w:b/>
                          <w:color w:val="FFFFFF"/>
                          <w:sz w:val="32"/>
                          <w:szCs w:val="24"/>
                        </w:rPr>
                        <w:t>행일자</w:t>
                      </w:r>
                      <w:r>
                        <w:rPr>
                          <w:rFonts w:hint="eastAsia"/>
                          <w:b/>
                          <w:color w:val="FFFFFF"/>
                          <w:sz w:val="32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2"/>
                          <w:szCs w:val="24"/>
                        </w:rPr>
                        <w:t>202</w:t>
                      </w:r>
                      <w:r>
                        <w:rPr>
                          <w:b/>
                          <w:color w:val="FFFFFF"/>
                          <w:sz w:val="32"/>
                          <w:szCs w:val="24"/>
                        </w:rPr>
                        <w:t>3</w:t>
                      </w:r>
                      <w:r>
                        <w:rPr>
                          <w:b/>
                          <w:color w:val="FFFFFF"/>
                          <w:sz w:val="32"/>
                          <w:szCs w:val="24"/>
                        </w:rPr>
                        <w:t>.0</w:t>
                      </w:r>
                      <w:r>
                        <w:rPr>
                          <w:b/>
                          <w:color w:val="FFFFFF"/>
                          <w:sz w:val="32"/>
                          <w:szCs w:val="24"/>
                        </w:rPr>
                        <w:t>6</w:t>
                      </w:r>
                      <w:r>
                        <w:rPr>
                          <w:b/>
                          <w:color w:val="FFFFFF"/>
                          <w:sz w:val="32"/>
                          <w:szCs w:val="24"/>
                        </w:rPr>
                        <w:t>.</w:t>
                      </w:r>
                      <w:r>
                        <w:rPr>
                          <w:b/>
                          <w:color w:val="FFFFFF"/>
                          <w:sz w:val="32"/>
                          <w:szCs w:val="24"/>
                        </w:rPr>
                        <w:t>12</w:t>
                      </w:r>
                      <w:r>
                        <w:rPr>
                          <w:b/>
                          <w:color w:val="FFFFFF"/>
                          <w:sz w:val="32"/>
                          <w:szCs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color w:val="FFFFFF"/>
                          <w:sz w:val="32"/>
                          <w:szCs w:val="24"/>
                        </w:rPr>
                        <w:t>부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</w:p>
    <w:p w:rsidR="004455B8" w:rsidRDefault="004455B8">
      <w:pPr>
        <w:pStyle w:val="a4"/>
        <w:spacing w:line="240" w:lineRule="auto"/>
        <w:jc w:val="left"/>
        <w:rPr>
          <w:rFonts w:ascii="맑은 고딕" w:eastAsia="맑은 고딕" w:hAnsi="맑은 고딕"/>
          <w:b/>
          <w:color w:val="FF0000"/>
          <w:sz w:val="32"/>
          <w:highlight w:val="lightGray"/>
        </w:rPr>
      </w:pPr>
    </w:p>
    <w:p w:rsidR="004455B8" w:rsidRDefault="0023321B">
      <w:pPr>
        <w:pStyle w:val="a4"/>
        <w:spacing w:line="240" w:lineRule="auto"/>
        <w:jc w:val="left"/>
        <w:rPr>
          <w:color w:val="FF0000"/>
        </w:rPr>
      </w:pPr>
      <w:r>
        <w:rPr>
          <w:rFonts w:ascii="맑은 고딕" w:eastAsia="맑은 고딕" w:hAnsi="맑은 고딕" w:hint="eastAsia"/>
          <w:b/>
          <w:color w:val="FF0000"/>
          <w:sz w:val="32"/>
          <w:highlight w:val="lightGray"/>
        </w:rPr>
        <w:t>☞</w:t>
      </w:r>
      <w:r>
        <w:rPr>
          <w:rFonts w:ascii="맑은 고딕" w:eastAsia="맑은 고딕"/>
          <w:b/>
          <w:color w:val="FF0000"/>
          <w:sz w:val="32"/>
          <w:highlight w:val="lightGray"/>
          <w:u w:val="single"/>
        </w:rPr>
        <w:t>외래 대기 명단 순서</w:t>
      </w:r>
    </w:p>
    <w:p w:rsidR="004455B8" w:rsidRDefault="0023321B">
      <w:pPr>
        <w:pStyle w:val="a4"/>
        <w:spacing w:line="240" w:lineRule="auto"/>
        <w:jc w:val="left"/>
        <w:rPr>
          <w:rFonts w:ascii="맑은 고딕" w:eastAsia="맑은 고딕"/>
          <w:b/>
          <w:sz w:val="32"/>
          <w:szCs w:val="26"/>
        </w:rPr>
      </w:pPr>
      <w:r>
        <w:rPr>
          <w:rFonts w:ascii="맑은 고딕" w:eastAsia="맑은 고딕"/>
          <w:b/>
          <w:sz w:val="32"/>
          <w:szCs w:val="26"/>
        </w:rPr>
        <w:t>-</w:t>
      </w:r>
      <w:r>
        <w:rPr>
          <w:rFonts w:ascii="맑은 고딕" w:eastAsia="맑은 고딕"/>
          <w:b/>
          <w:sz w:val="32"/>
          <w:szCs w:val="26"/>
          <w:u w:val="single"/>
        </w:rPr>
        <w:t>퇴원 후 바로 외래 시작하는 환자 &gt; 신규 외래 대기 환자 &gt; 장기치료 후 재대기 환자 &gt; 부도 재대기</w:t>
      </w:r>
    </w:p>
    <w:p w:rsidR="004455B8" w:rsidRDefault="004455B8">
      <w:pPr>
        <w:tabs>
          <w:tab w:val="left" w:pos="7665"/>
        </w:tabs>
        <w:spacing w:line="240" w:lineRule="auto"/>
        <w:ind w:firstLineChars="100" w:firstLine="40"/>
        <w:rPr>
          <w:b/>
          <w:color w:val="000000"/>
          <w:sz w:val="4"/>
          <w:szCs w:val="38"/>
        </w:rPr>
      </w:pPr>
    </w:p>
    <w:p w:rsidR="004455B8" w:rsidRDefault="0023321B">
      <w:pPr>
        <w:tabs>
          <w:tab w:val="left" w:pos="7665"/>
        </w:tabs>
        <w:spacing w:line="240" w:lineRule="auto"/>
        <w:ind w:firstLineChars="100" w:firstLine="320"/>
        <w:rPr>
          <w:b/>
          <w:color w:val="000000"/>
          <w:sz w:val="40"/>
          <w:szCs w:val="38"/>
        </w:rPr>
      </w:pPr>
      <w:r>
        <w:rPr>
          <w:rFonts w:hint="eastAsia"/>
          <w:b/>
          <w:color w:val="000000"/>
          <w:sz w:val="32"/>
          <w:szCs w:val="38"/>
        </w:rPr>
        <w:t>원하시는 경우 전원이 가능한 근처 병원 자료를 제공하고 있으니 접수에 문의 바랍니다.</w:t>
      </w:r>
      <w:r>
        <w:rPr>
          <w:b/>
          <w:color w:val="000000"/>
          <w:sz w:val="32"/>
          <w:szCs w:val="38"/>
        </w:rPr>
        <w:t xml:space="preserve"> </w:t>
      </w:r>
      <w:r>
        <w:rPr>
          <w:rFonts w:hint="eastAsia"/>
          <w:b/>
          <w:color w:val="000000"/>
          <w:sz w:val="32"/>
          <w:szCs w:val="38"/>
        </w:rPr>
        <w:t>또한 저희 의정부 을지대학교병원은,</w:t>
      </w:r>
      <w:r>
        <w:rPr>
          <w:b/>
          <w:color w:val="000000"/>
          <w:sz w:val="32"/>
          <w:szCs w:val="38"/>
        </w:rPr>
        <w:t xml:space="preserve"> </w:t>
      </w:r>
      <w:r>
        <w:rPr>
          <w:rFonts w:hint="eastAsia"/>
          <w:b/>
          <w:color w:val="000000"/>
          <w:sz w:val="32"/>
          <w:szCs w:val="38"/>
        </w:rPr>
        <w:t>서비스 개선 등을 통해 향후 많은 환자 분들께 양질의 치료를 제공하고자</w:t>
      </w:r>
      <w:r>
        <w:rPr>
          <w:b/>
          <w:color w:val="000000"/>
          <w:sz w:val="32"/>
          <w:szCs w:val="38"/>
        </w:rPr>
        <w:t xml:space="preserve"> </w:t>
      </w:r>
      <w:r>
        <w:rPr>
          <w:rFonts w:hint="eastAsia"/>
          <w:b/>
          <w:color w:val="000000"/>
          <w:sz w:val="32"/>
          <w:szCs w:val="38"/>
        </w:rPr>
        <w:t>노력하겠습니다</w:t>
      </w:r>
      <w:r>
        <w:rPr>
          <w:b/>
          <w:color w:val="000000"/>
          <w:sz w:val="32"/>
          <w:szCs w:val="38"/>
        </w:rPr>
        <w:t xml:space="preserve">. </w:t>
      </w:r>
      <w:r>
        <w:rPr>
          <w:rFonts w:hint="eastAsia"/>
          <w:b/>
          <w:color w:val="000000"/>
          <w:sz w:val="32"/>
          <w:szCs w:val="38"/>
        </w:rPr>
        <w:t xml:space="preserve">위 내용과 관련해 문의사항이 </w:t>
      </w:r>
      <w:r w:rsidRPr="00355ABC">
        <w:rPr>
          <w:rFonts w:hint="eastAsia"/>
          <w:b/>
          <w:color w:val="000000" w:themeColor="text1"/>
          <w:sz w:val="32"/>
          <w:szCs w:val="38"/>
        </w:rPr>
        <w:t xml:space="preserve">있으시면 담당 </w:t>
      </w:r>
      <w:r w:rsidR="00355ABC" w:rsidRPr="00355ABC">
        <w:rPr>
          <w:rFonts w:hint="eastAsia"/>
          <w:b/>
          <w:color w:val="000000" w:themeColor="text1"/>
          <w:sz w:val="32"/>
          <w:szCs w:val="38"/>
        </w:rPr>
        <w:t>진료</w:t>
      </w:r>
      <w:r w:rsidRPr="00355ABC">
        <w:rPr>
          <w:rFonts w:hint="eastAsia"/>
          <w:b/>
          <w:color w:val="000000" w:themeColor="text1"/>
          <w:sz w:val="32"/>
          <w:szCs w:val="38"/>
        </w:rPr>
        <w:t>교수님</w:t>
      </w:r>
      <w:r w:rsidR="00355ABC" w:rsidRPr="00355ABC">
        <w:rPr>
          <w:rFonts w:hint="eastAsia"/>
          <w:b/>
          <w:color w:val="000000" w:themeColor="text1"/>
          <w:sz w:val="32"/>
          <w:szCs w:val="38"/>
        </w:rPr>
        <w:t>과</w:t>
      </w:r>
      <w:r w:rsidRPr="00355ABC">
        <w:rPr>
          <w:rFonts w:hint="eastAsia"/>
          <w:b/>
          <w:color w:val="000000" w:themeColor="text1"/>
          <w:sz w:val="32"/>
          <w:szCs w:val="38"/>
        </w:rPr>
        <w:t xml:space="preserve"> </w:t>
      </w:r>
      <w:r>
        <w:rPr>
          <w:rFonts w:hint="eastAsia"/>
          <w:b/>
          <w:color w:val="000000"/>
          <w:sz w:val="32"/>
          <w:szCs w:val="38"/>
        </w:rPr>
        <w:t>상의하여 주시기 바라오며,</w:t>
      </w:r>
      <w:r>
        <w:rPr>
          <w:b/>
          <w:color w:val="000000"/>
          <w:sz w:val="32"/>
          <w:szCs w:val="38"/>
        </w:rPr>
        <w:t xml:space="preserve"> </w:t>
      </w:r>
      <w:r>
        <w:rPr>
          <w:rFonts w:hint="eastAsia"/>
          <w:b/>
          <w:color w:val="000000"/>
          <w:sz w:val="32"/>
          <w:szCs w:val="38"/>
        </w:rPr>
        <w:t>환자분들의 빠른 쾌유를 위해</w:t>
      </w:r>
      <w:r>
        <w:rPr>
          <w:b/>
          <w:color w:val="000000"/>
          <w:sz w:val="32"/>
          <w:szCs w:val="38"/>
        </w:rPr>
        <w:t xml:space="preserve"> </w:t>
      </w:r>
      <w:r>
        <w:rPr>
          <w:rFonts w:hint="eastAsia"/>
          <w:b/>
          <w:color w:val="000000"/>
          <w:sz w:val="32"/>
          <w:szCs w:val="38"/>
        </w:rPr>
        <w:t>앞으로도 더욱 더 친절하고 정성을 다하는 치료실이 되도록 열심히 하겠습니다</w:t>
      </w:r>
      <w:r>
        <w:rPr>
          <w:rFonts w:hint="eastAsia"/>
          <w:b/>
          <w:color w:val="000000"/>
          <w:sz w:val="40"/>
          <w:szCs w:val="38"/>
        </w:rPr>
        <w:t>.</w:t>
      </w:r>
      <w:r>
        <w:rPr>
          <w:b/>
          <w:color w:val="000000"/>
          <w:sz w:val="40"/>
          <w:szCs w:val="38"/>
        </w:rPr>
        <w:t xml:space="preserve"> </w:t>
      </w:r>
    </w:p>
    <w:p w:rsidR="004455B8" w:rsidRDefault="0023321B">
      <w:pPr>
        <w:tabs>
          <w:tab w:val="left" w:pos="7665"/>
        </w:tabs>
        <w:spacing w:line="240" w:lineRule="auto"/>
        <w:ind w:firstLineChars="100" w:firstLine="560"/>
        <w:jc w:val="center"/>
        <w:rPr>
          <w:b/>
          <w:color w:val="000000"/>
          <w:sz w:val="72"/>
          <w:szCs w:val="38"/>
        </w:rPr>
      </w:pPr>
      <w:r>
        <w:rPr>
          <w:rFonts w:hint="eastAsia"/>
          <w:b/>
          <w:color w:val="000000"/>
          <w:sz w:val="56"/>
          <w:szCs w:val="40"/>
        </w:rPr>
        <w:t>의정부 을지대학교병원 재활의학과 재활치료실</w:t>
      </w:r>
    </w:p>
    <w:sectPr w:rsidR="004455B8">
      <w:pgSz w:w="16838" w:h="23811" w:code="8"/>
      <w:pgMar w:top="720" w:right="720" w:bottom="720" w:left="72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162" w:rsidRDefault="00517162" w:rsidP="0040098E">
      <w:pPr>
        <w:spacing w:after="0" w:line="240" w:lineRule="auto"/>
      </w:pPr>
      <w:r>
        <w:separator/>
      </w:r>
    </w:p>
  </w:endnote>
  <w:endnote w:type="continuationSeparator" w:id="0">
    <w:p w:rsidR="00517162" w:rsidRDefault="00517162" w:rsidP="00400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162" w:rsidRDefault="00517162" w:rsidP="0040098E">
      <w:pPr>
        <w:spacing w:after="0" w:line="240" w:lineRule="auto"/>
      </w:pPr>
      <w:r>
        <w:separator/>
      </w:r>
    </w:p>
  </w:footnote>
  <w:footnote w:type="continuationSeparator" w:id="0">
    <w:p w:rsidR="00517162" w:rsidRDefault="00517162" w:rsidP="00400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947E89"/>
    <w:multiLevelType w:val="hybridMultilevel"/>
    <w:tmpl w:val="9EA2523E"/>
    <w:lvl w:ilvl="0" w:tplc="784A2A96">
      <w:start w:val="1"/>
      <w:numFmt w:val="decimal"/>
      <w:lvlText w:val="%1."/>
      <w:lvlJc w:val="left"/>
      <w:pPr>
        <w:ind w:left="1290" w:hanging="810"/>
      </w:pPr>
      <w:rPr>
        <w:rFonts w:ascii="맑은 고딕" w:eastAsia="맑은 고딕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5B8"/>
    <w:rsid w:val="0023321B"/>
    <w:rsid w:val="00355ABC"/>
    <w:rsid w:val="003717C5"/>
    <w:rsid w:val="0040098E"/>
    <w:rsid w:val="004455B8"/>
    <w:rsid w:val="00517162"/>
    <w:rsid w:val="005A4A4C"/>
    <w:rsid w:val="00C8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B728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paragraph" w:customStyle="1" w:styleId="a4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  <w:style w:type="paragraph" w:styleId="a7">
    <w:name w:val="Title"/>
    <w:basedOn w:val="a"/>
    <w:next w:val="a"/>
    <w:link w:val="Char1"/>
    <w:uiPriority w:val="10"/>
    <w:qFormat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7"/>
    <w:uiPriority w:val="10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2021-10-26T00:23:00Z</cp:lastPrinted>
  <dcterms:created xsi:type="dcterms:W3CDTF">2023-05-31T05:19:00Z</dcterms:created>
  <dcterms:modified xsi:type="dcterms:W3CDTF">2023-06-01T02:50:00Z</dcterms:modified>
  <cp:version>1000.0100.01</cp:version>
</cp:coreProperties>
</file>